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7B3549" w:rsidRPr="007B3549">
        <w:rPr>
          <w:b/>
          <w:sz w:val="28"/>
          <w:szCs w:val="28"/>
        </w:rPr>
        <w:t>Моковский с/с, д. Моква-1</w:t>
      </w:r>
      <w:r w:rsidR="0018087F">
        <w:rPr>
          <w:rStyle w:val="a6"/>
          <w:b/>
          <w:sz w:val="28"/>
          <w:szCs w:val="28"/>
        </w:rPr>
        <w:footnoteReference w:id="2"/>
      </w:r>
    </w:p>
    <w:p w:rsidR="00772612" w:rsidRPr="00FC6170" w:rsidRDefault="0077261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77261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7B3549" w:rsidRPr="007B3549">
              <w:rPr>
                <w:sz w:val="28"/>
                <w:szCs w:val="28"/>
                <w:u w:val="single"/>
              </w:rPr>
              <w:t>Моко</w:t>
            </w:r>
            <w:r w:rsidR="007B3549" w:rsidRPr="007B3549">
              <w:rPr>
                <w:sz w:val="28"/>
                <w:szCs w:val="28"/>
                <w:u w:val="single"/>
              </w:rPr>
              <w:t>в</w:t>
            </w:r>
            <w:r w:rsidR="007B3549" w:rsidRPr="007B3549">
              <w:rPr>
                <w:sz w:val="28"/>
                <w:szCs w:val="28"/>
                <w:u w:val="single"/>
              </w:rPr>
              <w:t>ский с/с, д. Моква-1</w:t>
            </w:r>
            <w:r w:rsidR="00772612">
              <w:rPr>
                <w:sz w:val="28"/>
                <w:szCs w:val="28"/>
                <w:u w:val="single"/>
              </w:rPr>
              <w:t xml:space="preserve">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7B3549">
              <w:rPr>
                <w:sz w:val="28"/>
                <w:szCs w:val="28"/>
                <w:u w:val="single"/>
              </w:rPr>
              <w:t>10.02.1943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772612" w:rsidRPr="009C2FBC" w:rsidRDefault="00772612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7B3549">
              <w:rPr>
                <w:sz w:val="28"/>
                <w:szCs w:val="28"/>
                <w:u w:val="single"/>
              </w:rPr>
              <w:t>176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772612" w:rsidRPr="009C2FBC" w:rsidRDefault="0077261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772612" w:rsidRPr="009C2FBC" w:rsidRDefault="0077261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7B3549" w:rsidP="007B35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10х1</w:t>
            </w:r>
            <w:r w:rsidR="0022164D">
              <w:rPr>
                <w:sz w:val="28"/>
                <w:szCs w:val="28"/>
                <w:u w:val="single"/>
              </w:rPr>
              <w:t>0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 xml:space="preserve">ограждение из </w:t>
            </w:r>
            <w:r>
              <w:rPr>
                <w:sz w:val="28"/>
                <w:szCs w:val="28"/>
                <w:u w:val="single"/>
              </w:rPr>
              <w:t>кирпичных столбов с металлическими решетками, окрашено голубой краской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772612" w:rsidRPr="009C2FBC" w:rsidRDefault="00772612" w:rsidP="007B354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2164D" w:rsidP="007B35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7B3549">
              <w:rPr>
                <w:sz w:val="28"/>
                <w:szCs w:val="28"/>
                <w:u w:val="single"/>
              </w:rPr>
              <w:t>с лавровым венком в пр</w:t>
            </w:r>
            <w:r w:rsidR="007B3549">
              <w:rPr>
                <w:sz w:val="28"/>
                <w:szCs w:val="28"/>
                <w:u w:val="single"/>
              </w:rPr>
              <w:t>а</w:t>
            </w:r>
            <w:r w:rsidR="007B3549">
              <w:rPr>
                <w:sz w:val="28"/>
                <w:szCs w:val="28"/>
                <w:u w:val="single"/>
              </w:rPr>
              <w:t>вой руке</w:t>
            </w:r>
            <w:r>
              <w:rPr>
                <w:sz w:val="28"/>
                <w:szCs w:val="28"/>
                <w:u w:val="single"/>
              </w:rPr>
              <w:t>»</w:t>
            </w:r>
            <w:r w:rsidR="006045E2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 Высота 3 м. Устан</w:t>
            </w:r>
            <w:r w:rsidR="007B3549">
              <w:rPr>
                <w:sz w:val="28"/>
                <w:szCs w:val="28"/>
                <w:u w:val="single"/>
              </w:rPr>
              <w:t>овлена на пост</w:t>
            </w:r>
            <w:r w:rsidR="007B3549">
              <w:rPr>
                <w:sz w:val="28"/>
                <w:szCs w:val="28"/>
                <w:u w:val="single"/>
              </w:rPr>
              <w:t>а</w:t>
            </w:r>
            <w:r w:rsidR="007B3549">
              <w:rPr>
                <w:sz w:val="28"/>
                <w:szCs w:val="28"/>
                <w:u w:val="single"/>
              </w:rPr>
              <w:t>менте 2,5</w:t>
            </w:r>
            <w:r>
              <w:rPr>
                <w:sz w:val="28"/>
                <w:szCs w:val="28"/>
                <w:u w:val="single"/>
              </w:rPr>
              <w:t xml:space="preserve"> м. Надгробие высотой 35 см, размер 2х3 м., изготовлена из бетона</w:t>
            </w:r>
            <w:r w:rsidR="007B3549">
              <w:rPr>
                <w:sz w:val="28"/>
                <w:szCs w:val="28"/>
                <w:u w:val="single"/>
              </w:rPr>
              <w:t>. Установлена 19.05.1952 г. Автор А.Н. Иванов. Техническое состояние памятника у</w:t>
            </w:r>
            <w:r w:rsidR="0061233E">
              <w:rPr>
                <w:sz w:val="28"/>
                <w:szCs w:val="28"/>
                <w:u w:val="single"/>
              </w:rPr>
              <w:t>довлетворительное. Тр</w:t>
            </w:r>
            <w:r w:rsidR="0061233E">
              <w:rPr>
                <w:sz w:val="28"/>
                <w:szCs w:val="28"/>
                <w:u w:val="single"/>
              </w:rPr>
              <w:t>е</w:t>
            </w:r>
            <w:r w:rsidR="0061233E">
              <w:rPr>
                <w:sz w:val="28"/>
                <w:szCs w:val="28"/>
                <w:u w:val="single"/>
              </w:rPr>
              <w:t>бует реста</w:t>
            </w:r>
            <w:r w:rsidR="007B3549">
              <w:rPr>
                <w:sz w:val="28"/>
                <w:szCs w:val="28"/>
                <w:u w:val="single"/>
              </w:rPr>
              <w:t>врации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1233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61233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61233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1233E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61233E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27.04.1950 г. из д. Духовец, д. Жердево, д. Гр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мячка, с. Майская Заря</w:t>
            </w:r>
          </w:p>
          <w:p w:rsidR="00772612" w:rsidRPr="00C55FA5" w:rsidRDefault="00772612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61233E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1233E" w:rsidP="006123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Моковского сельсовета 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района</w:t>
            </w:r>
          </w:p>
        </w:tc>
      </w:tr>
    </w:tbl>
    <w:p w:rsidR="00A21134" w:rsidRDefault="00A21134" w:rsidP="00A21134">
      <w:pPr>
        <w:jc w:val="both"/>
      </w:pPr>
    </w:p>
    <w:p w:rsidR="0018087F" w:rsidRDefault="00772612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.75pt">
            <v:imagedata r:id="rId8" o:title="images3[3]"/>
          </v:shape>
        </w:pict>
      </w:r>
    </w:p>
    <w:sectPr w:rsidR="0018087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26F" w:rsidRDefault="001C426F" w:rsidP="0018087F">
      <w:r>
        <w:separator/>
      </w:r>
    </w:p>
  </w:endnote>
  <w:endnote w:type="continuationSeparator" w:id="1">
    <w:p w:rsidR="001C426F" w:rsidRDefault="001C426F" w:rsidP="0018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26F" w:rsidRDefault="001C426F" w:rsidP="0018087F">
      <w:r>
        <w:separator/>
      </w:r>
    </w:p>
  </w:footnote>
  <w:footnote w:type="continuationSeparator" w:id="1">
    <w:p w:rsidR="001C426F" w:rsidRDefault="001C426F" w:rsidP="0018087F">
      <w:r>
        <w:continuationSeparator/>
      </w:r>
    </w:p>
  </w:footnote>
  <w:footnote w:id="2">
    <w:p w:rsidR="0018087F" w:rsidRDefault="0018087F">
      <w:pPr>
        <w:pStyle w:val="a4"/>
      </w:pPr>
      <w:r>
        <w:rPr>
          <w:rStyle w:val="a6"/>
        </w:rPr>
        <w:footnoteRef/>
      </w:r>
      <w:r w:rsidRPr="0018087F">
        <w:t>https://obd-memorial.ru/html/info.htm?id=1150513754#</w:t>
      </w:r>
      <w:r w:rsidRPr="0018087F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87F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426F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47DDC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2612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1CA8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1808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0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18087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4415D-F593-4EC6-BD77-25677944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2020-04-20T13:14:00Z</dcterms:created>
  <dcterms:modified xsi:type="dcterms:W3CDTF">2002-01-01T06:00:00Z</dcterms:modified>
</cp:coreProperties>
</file>